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303" w:rsidRPr="005936CA" w:rsidRDefault="005936CA" w:rsidP="00BA5EEF">
      <w:pPr>
        <w:spacing w:after="22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936CA">
        <w:rPr>
          <w:rFonts w:ascii="Times New Roman" w:hAnsi="Times New Roman" w:cs="Times New Roman"/>
          <w:i/>
          <w:sz w:val="24"/>
          <w:szCs w:val="24"/>
        </w:rPr>
        <w:t>Приложение 5</w:t>
      </w:r>
      <w:r w:rsidR="00C505CE" w:rsidRPr="005936C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TableGrid"/>
        <w:tblW w:w="15650" w:type="dxa"/>
        <w:tblInd w:w="-856" w:type="dxa"/>
        <w:tblCellMar>
          <w:top w:w="4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6005"/>
        <w:gridCol w:w="23"/>
        <w:gridCol w:w="9622"/>
      </w:tblGrid>
      <w:tr w:rsidR="005936CA" w:rsidRPr="004D1F9F" w:rsidTr="00585990">
        <w:trPr>
          <w:trHeight w:val="57"/>
        </w:trPr>
        <w:tc>
          <w:tcPr>
            <w:tcW w:w="1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ind w:firstLine="126"/>
              <w:jc w:val="center"/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hAnsi="Times New Roman" w:cs="Times New Roman"/>
                <w:b/>
              </w:rPr>
              <w:t>Протокол оценки индивидуальных проектных работ</w:t>
            </w:r>
            <w:r>
              <w:rPr>
                <w:rFonts w:ascii="Times New Roman" w:hAnsi="Times New Roman" w:cs="Times New Roman"/>
                <w:b/>
              </w:rPr>
              <w:t xml:space="preserve"> (максимальный балл 30)</w:t>
            </w:r>
          </w:p>
        </w:tc>
      </w:tr>
      <w:tr w:rsidR="005936CA" w:rsidRPr="004D1F9F" w:rsidTr="00585990">
        <w:trPr>
          <w:trHeight w:val="57"/>
        </w:trPr>
        <w:tc>
          <w:tcPr>
            <w:tcW w:w="1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jc w:val="center"/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hAnsi="Times New Roman" w:cs="Times New Roman"/>
                <w:b/>
              </w:rPr>
              <w:t xml:space="preserve">Оценка предметной составляющей проекта </w:t>
            </w:r>
            <w:r>
              <w:rPr>
                <w:rFonts w:ascii="Times New Roman" w:hAnsi="Times New Roman" w:cs="Times New Roman"/>
                <w:b/>
              </w:rPr>
              <w:t xml:space="preserve"> (максимально 3 балла)</w:t>
            </w:r>
          </w:p>
        </w:tc>
      </w:tr>
      <w:tr w:rsidR="005936CA" w:rsidRPr="004D1F9F" w:rsidTr="00585990">
        <w:trPr>
          <w:trHeight w:val="57"/>
        </w:trPr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hAnsi="Times New Roman" w:cs="Times New Roman"/>
                <w:b/>
              </w:rPr>
              <w:t xml:space="preserve"> </w:t>
            </w:r>
            <w:r w:rsidRPr="004D1F9F">
              <w:rPr>
                <w:rFonts w:ascii="Times New Roman" w:eastAsia="Arial" w:hAnsi="Times New Roman" w:cs="Times New Roman"/>
              </w:rPr>
              <w:t xml:space="preserve"> </w:t>
            </w:r>
            <w:r w:rsidRPr="004D1F9F">
              <w:rPr>
                <w:rFonts w:ascii="Times New Roman" w:hAnsi="Times New Roman" w:cs="Times New Roman"/>
                <w:b/>
              </w:rPr>
              <w:t xml:space="preserve">Использование источников по проблеме </w:t>
            </w:r>
          </w:p>
        </w:tc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hAnsi="Times New Roman" w:cs="Times New Roman"/>
              </w:rPr>
              <w:t xml:space="preserve">1-качественные источники, не менее 3; </w:t>
            </w:r>
          </w:p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hAnsi="Times New Roman" w:cs="Times New Roman"/>
              </w:rPr>
              <w:t xml:space="preserve">0 – отсутствуют качества, описанные выше </w:t>
            </w:r>
          </w:p>
        </w:tc>
      </w:tr>
      <w:tr w:rsidR="005936CA" w:rsidRPr="004D1F9F" w:rsidTr="00585990">
        <w:trPr>
          <w:trHeight w:val="57"/>
        </w:trPr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hAnsi="Times New Roman" w:cs="Times New Roman"/>
                <w:b/>
              </w:rPr>
              <w:t xml:space="preserve"> Владение терминологическим аппаратом </w:t>
            </w:r>
          </w:p>
        </w:tc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hAnsi="Times New Roman" w:cs="Times New Roman"/>
              </w:rPr>
              <w:t xml:space="preserve">2-термины используются правильно в контексте речи, значение их понятно автору </w:t>
            </w:r>
          </w:p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hAnsi="Times New Roman" w:cs="Times New Roman"/>
              </w:rPr>
              <w:t xml:space="preserve">1-есть ошибки в использовании не более 1 термина </w:t>
            </w:r>
          </w:p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hAnsi="Times New Roman" w:cs="Times New Roman"/>
              </w:rPr>
              <w:t xml:space="preserve">0–термины не используются </w:t>
            </w:r>
          </w:p>
        </w:tc>
      </w:tr>
      <w:tr w:rsidR="005936CA" w:rsidRPr="004D1F9F" w:rsidTr="00585990">
        <w:trPr>
          <w:trHeight w:val="57"/>
        </w:trPr>
        <w:tc>
          <w:tcPr>
            <w:tcW w:w="1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jc w:val="center"/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hAnsi="Times New Roman" w:cs="Times New Roman"/>
                <w:b/>
              </w:rPr>
              <w:t xml:space="preserve">Оценка метапредметной составляющей проекта </w:t>
            </w:r>
            <w:r>
              <w:rPr>
                <w:rFonts w:ascii="Times New Roman" w:hAnsi="Times New Roman" w:cs="Times New Roman"/>
                <w:b/>
              </w:rPr>
              <w:t>(максимально 13 баллов)</w:t>
            </w:r>
          </w:p>
        </w:tc>
      </w:tr>
      <w:tr w:rsidR="005936CA" w:rsidRPr="004D1F9F" w:rsidTr="00585990">
        <w:trPr>
          <w:trHeight w:val="57"/>
        </w:trPr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hAnsi="Times New Roman" w:cs="Times New Roman"/>
                <w:b/>
              </w:rPr>
              <w:t xml:space="preserve"> Соответствие работы заявленному типу (проект </w:t>
            </w:r>
          </w:p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hAnsi="Times New Roman" w:cs="Times New Roman"/>
                <w:b/>
              </w:rPr>
              <w:t xml:space="preserve">(социальный, творческий…), исследование) </w:t>
            </w:r>
          </w:p>
        </w:tc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hAnsi="Times New Roman" w:cs="Times New Roman"/>
              </w:rPr>
              <w:t xml:space="preserve">1-соответствует </w:t>
            </w:r>
          </w:p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hAnsi="Times New Roman" w:cs="Times New Roman"/>
              </w:rPr>
              <w:t xml:space="preserve">0-не соответствует </w:t>
            </w:r>
          </w:p>
        </w:tc>
      </w:tr>
      <w:tr w:rsidR="005936CA" w:rsidRPr="004D1F9F" w:rsidTr="00585990">
        <w:trPr>
          <w:trHeight w:val="57"/>
        </w:trPr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hAnsi="Times New Roman" w:cs="Times New Roman"/>
                <w:b/>
              </w:rPr>
              <w:t xml:space="preserve"> Актуальность темы </w:t>
            </w:r>
          </w:p>
        </w:tc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eastAsia="Times New Roman" w:hAnsi="Times New Roman" w:cs="Times New Roman"/>
              </w:rPr>
              <w:t xml:space="preserve">2 – актуальность обоснована, имеет место </w:t>
            </w:r>
          </w:p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eastAsia="Times New Roman" w:hAnsi="Times New Roman" w:cs="Times New Roman"/>
              </w:rPr>
              <w:t xml:space="preserve">1 – актуальность обоснована слабо </w:t>
            </w:r>
          </w:p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eastAsia="Times New Roman" w:hAnsi="Times New Roman" w:cs="Times New Roman"/>
              </w:rPr>
              <w:t>0 – тема не актуальна, или нет актуальности, или не соответствует действительности</w:t>
            </w:r>
            <w:r w:rsidRPr="004D1F9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936CA" w:rsidRPr="004D1F9F" w:rsidTr="00585990">
        <w:trPr>
          <w:trHeight w:val="57"/>
        </w:trPr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hAnsi="Times New Roman" w:cs="Times New Roman"/>
                <w:b/>
              </w:rPr>
              <w:t xml:space="preserve"> Цель, задачи, гипотеза  </w:t>
            </w:r>
          </w:p>
        </w:tc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hAnsi="Times New Roman" w:cs="Times New Roman"/>
              </w:rPr>
              <w:t xml:space="preserve">2 – всё сформулировано корректно </w:t>
            </w:r>
          </w:p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hAnsi="Times New Roman" w:cs="Times New Roman"/>
              </w:rPr>
              <w:t xml:space="preserve">1 – есть ошибки в формулировках, логика -  </w:t>
            </w:r>
          </w:p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hAnsi="Times New Roman" w:cs="Times New Roman"/>
              </w:rPr>
              <w:t xml:space="preserve">0 – много ошибок в формулировках цели, задач, гипотезы </w:t>
            </w:r>
          </w:p>
        </w:tc>
      </w:tr>
      <w:tr w:rsidR="005936CA" w:rsidRPr="004D1F9F" w:rsidTr="00585990">
        <w:trPr>
          <w:trHeight w:val="57"/>
        </w:trPr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hAnsi="Times New Roman" w:cs="Times New Roman"/>
                <w:b/>
              </w:rPr>
              <w:t xml:space="preserve"> </w:t>
            </w:r>
            <w:r w:rsidRPr="004D1F9F">
              <w:rPr>
                <w:rFonts w:ascii="Times New Roman" w:eastAsia="Times New Roman" w:hAnsi="Times New Roman" w:cs="Times New Roman"/>
                <w:b/>
              </w:rPr>
              <w:t xml:space="preserve">Описание </w:t>
            </w:r>
            <w:r w:rsidRPr="004D1F9F">
              <w:rPr>
                <w:rFonts w:ascii="Times New Roman" w:eastAsia="Times New Roman" w:hAnsi="Times New Roman" w:cs="Times New Roman"/>
                <w:b/>
              </w:rPr>
              <w:tab/>
              <w:t xml:space="preserve">предполагаемого </w:t>
            </w:r>
            <w:r w:rsidRPr="004D1F9F">
              <w:rPr>
                <w:rFonts w:ascii="Times New Roman" w:eastAsia="Times New Roman" w:hAnsi="Times New Roman" w:cs="Times New Roman"/>
                <w:b/>
              </w:rPr>
              <w:tab/>
              <w:t xml:space="preserve">продукта </w:t>
            </w:r>
            <w:r w:rsidRPr="004D1F9F">
              <w:rPr>
                <w:rFonts w:ascii="Times New Roman" w:eastAsia="Times New Roman" w:hAnsi="Times New Roman" w:cs="Times New Roman"/>
                <w:b/>
              </w:rPr>
              <w:tab/>
              <w:t xml:space="preserve">или результата в проекте </w:t>
            </w:r>
          </w:p>
        </w:tc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eastAsia="Times New Roman" w:hAnsi="Times New Roman" w:cs="Times New Roman"/>
              </w:rPr>
              <w:t xml:space="preserve">2 – продукт или результат описан подробно </w:t>
            </w:r>
          </w:p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eastAsia="Times New Roman" w:hAnsi="Times New Roman" w:cs="Times New Roman"/>
              </w:rPr>
              <w:t xml:space="preserve">1 – описан частично или описание не соответствует действительности </w:t>
            </w:r>
          </w:p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eastAsia="Times New Roman" w:hAnsi="Times New Roman" w:cs="Times New Roman"/>
              </w:rPr>
              <w:t xml:space="preserve">0 – нет продукта или нечетко сформулирован результат </w:t>
            </w:r>
          </w:p>
        </w:tc>
      </w:tr>
      <w:tr w:rsidR="005936CA" w:rsidRPr="004D1F9F" w:rsidTr="00585990">
        <w:trPr>
          <w:trHeight w:val="57"/>
        </w:trPr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eastAsia="Times New Roman" w:hAnsi="Times New Roman" w:cs="Times New Roman"/>
                <w:b/>
              </w:rPr>
              <w:t xml:space="preserve">Соответствие методов исследования изучаемой проблеме или соответствие шагов по созданию продукта </w:t>
            </w:r>
          </w:p>
        </w:tc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eastAsia="Times New Roman" w:hAnsi="Times New Roman" w:cs="Times New Roman"/>
              </w:rPr>
              <w:t xml:space="preserve">2 - соответствует </w:t>
            </w:r>
          </w:p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eastAsia="Times New Roman" w:hAnsi="Times New Roman" w:cs="Times New Roman"/>
              </w:rPr>
              <w:t xml:space="preserve">1 – соответствует частично </w:t>
            </w:r>
          </w:p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eastAsia="Times New Roman" w:hAnsi="Times New Roman" w:cs="Times New Roman"/>
              </w:rPr>
              <w:t xml:space="preserve">0 – не соответствует </w:t>
            </w:r>
          </w:p>
        </w:tc>
      </w:tr>
      <w:tr w:rsidR="005936CA" w:rsidRPr="004D1F9F" w:rsidTr="00585990">
        <w:trPr>
          <w:trHeight w:val="57"/>
        </w:trPr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eastAsia="Times New Roman" w:hAnsi="Times New Roman" w:cs="Times New Roman"/>
                <w:b/>
              </w:rPr>
              <w:t xml:space="preserve">Структура проекта </w:t>
            </w:r>
          </w:p>
        </w:tc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eastAsia="Times New Roman" w:hAnsi="Times New Roman" w:cs="Times New Roman"/>
              </w:rPr>
              <w:t xml:space="preserve">2 – соответствует, 1 – соответствует частично, 0 – не соответствует </w:t>
            </w:r>
          </w:p>
        </w:tc>
      </w:tr>
      <w:tr w:rsidR="005936CA" w:rsidRPr="004D1F9F" w:rsidTr="00585990">
        <w:trPr>
          <w:trHeight w:val="57"/>
        </w:trPr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eastAsia="Times New Roman" w:hAnsi="Times New Roman" w:cs="Times New Roman"/>
                <w:b/>
              </w:rPr>
              <w:t xml:space="preserve">Оформление работы </w:t>
            </w:r>
          </w:p>
        </w:tc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eastAsia="Times New Roman" w:hAnsi="Times New Roman" w:cs="Times New Roman"/>
              </w:rPr>
              <w:t xml:space="preserve">2 – соответствует. 1 – соответствует частично. 0 – не соответствует </w:t>
            </w:r>
          </w:p>
        </w:tc>
      </w:tr>
      <w:tr w:rsidR="005936CA" w:rsidRPr="004D1F9F" w:rsidTr="00585990">
        <w:trPr>
          <w:trHeight w:val="57"/>
        </w:trPr>
        <w:tc>
          <w:tcPr>
            <w:tcW w:w="1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Качество доклада </w:t>
            </w:r>
            <w:r>
              <w:rPr>
                <w:rFonts w:ascii="Times New Roman" w:hAnsi="Times New Roman" w:cs="Times New Roman"/>
                <w:b/>
              </w:rPr>
              <w:t>(максимально 14 баллов)</w:t>
            </w:r>
          </w:p>
        </w:tc>
      </w:tr>
      <w:tr w:rsidR="005936CA" w:rsidRPr="004D1F9F" w:rsidTr="00585990">
        <w:trPr>
          <w:trHeight w:val="20"/>
        </w:trPr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eastAsia="Times New Roman" w:hAnsi="Times New Roman" w:cs="Times New Roman"/>
                <w:b/>
              </w:rPr>
              <w:t xml:space="preserve">Качество доклада      </w:t>
            </w:r>
          </w:p>
        </w:tc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eastAsia="Times New Roman" w:hAnsi="Times New Roman" w:cs="Times New Roman"/>
              </w:rPr>
              <w:t xml:space="preserve">1 – читает, 2 - доклад пересказывается, но не объяснена суть работы, 3 - доклад пересказывается, суть работы объяснена, 4 - кроме внятного, структурированного доклада владение иллюстративным материалом, 5 - доклад на высоком уровне </w:t>
            </w:r>
          </w:p>
        </w:tc>
      </w:tr>
      <w:tr w:rsidR="005936CA" w:rsidRPr="004D1F9F" w:rsidTr="00585990">
        <w:trPr>
          <w:trHeight w:val="57"/>
        </w:trPr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eastAsia="Times New Roman" w:hAnsi="Times New Roman" w:cs="Times New Roman"/>
                <w:b/>
              </w:rPr>
              <w:t xml:space="preserve">Качество ответов на вопросы </w:t>
            </w:r>
          </w:p>
        </w:tc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eastAsia="Times New Roman" w:hAnsi="Times New Roman" w:cs="Times New Roman"/>
              </w:rPr>
              <w:t xml:space="preserve">1 - нет четкости ответов на большинство вопросов, 2 - ответы на большинство вопросов  </w:t>
            </w:r>
          </w:p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eastAsia="Times New Roman" w:hAnsi="Times New Roman" w:cs="Times New Roman"/>
              </w:rPr>
              <w:t xml:space="preserve">3 - ответы на все вопросы убедительно, аргументировано </w:t>
            </w:r>
          </w:p>
        </w:tc>
      </w:tr>
      <w:tr w:rsidR="005936CA" w:rsidRPr="004D1F9F" w:rsidTr="00585990">
        <w:trPr>
          <w:trHeight w:val="57"/>
        </w:trPr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Использование демонстрационно</w:t>
            </w:r>
            <w:r w:rsidRPr="004D1F9F">
              <w:rPr>
                <w:rFonts w:ascii="Times New Roman" w:eastAsia="Times New Roman" w:hAnsi="Times New Roman" w:cs="Times New Roman"/>
                <w:b/>
              </w:rPr>
              <w:t xml:space="preserve">го материала </w:t>
            </w:r>
          </w:p>
        </w:tc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 демонстрационный материал используется в докладе, и</w:t>
            </w:r>
            <w:r w:rsidRPr="004D1F9F">
              <w:rPr>
                <w:rFonts w:ascii="Times New Roman" w:eastAsia="Times New Roman" w:hAnsi="Times New Roman" w:cs="Times New Roman"/>
              </w:rPr>
              <w:t xml:space="preserve"> информативен  </w:t>
            </w:r>
          </w:p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4D1F9F">
              <w:rPr>
                <w:rFonts w:ascii="Times New Roman" w:eastAsia="Times New Roman" w:hAnsi="Times New Roman" w:cs="Times New Roman"/>
              </w:rPr>
              <w:t xml:space="preserve">- демонстрационный материал используется в докладе, не информативен  </w:t>
            </w:r>
          </w:p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4D1F9F">
              <w:rPr>
                <w:rFonts w:ascii="Times New Roman" w:eastAsia="Times New Roman" w:hAnsi="Times New Roman" w:cs="Times New Roman"/>
              </w:rPr>
              <w:t xml:space="preserve">- демонстрационный материал </w:t>
            </w:r>
            <w:r>
              <w:rPr>
                <w:rFonts w:ascii="Times New Roman" w:eastAsia="Times New Roman" w:hAnsi="Times New Roman" w:cs="Times New Roman"/>
              </w:rPr>
              <w:t xml:space="preserve">не </w:t>
            </w:r>
            <w:r w:rsidRPr="004D1F9F">
              <w:rPr>
                <w:rFonts w:ascii="Times New Roman" w:eastAsia="Times New Roman" w:hAnsi="Times New Roman" w:cs="Times New Roman"/>
              </w:rPr>
              <w:t xml:space="preserve">используется в докладе, автор свободно в нем </w:t>
            </w:r>
            <w:r>
              <w:rPr>
                <w:rFonts w:ascii="Times New Roman" w:eastAsia="Times New Roman" w:hAnsi="Times New Roman" w:cs="Times New Roman"/>
              </w:rPr>
              <w:t xml:space="preserve">не </w:t>
            </w:r>
            <w:r w:rsidRPr="004D1F9F">
              <w:rPr>
                <w:rFonts w:ascii="Times New Roman" w:eastAsia="Times New Roman" w:hAnsi="Times New Roman" w:cs="Times New Roman"/>
              </w:rPr>
              <w:t xml:space="preserve">ориентируется </w:t>
            </w:r>
          </w:p>
        </w:tc>
      </w:tr>
      <w:tr w:rsidR="005936CA" w:rsidRPr="004D1F9F" w:rsidTr="00585990">
        <w:trPr>
          <w:trHeight w:val="57"/>
        </w:trPr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eastAsia="Times New Roman" w:hAnsi="Times New Roman" w:cs="Times New Roman"/>
                <w:b/>
              </w:rPr>
              <w:t xml:space="preserve">Оформление демонстрационного материала </w:t>
            </w:r>
          </w:p>
        </w:tc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eastAsia="Times New Roman" w:hAnsi="Times New Roman" w:cs="Times New Roman"/>
              </w:rPr>
              <w:t xml:space="preserve">1 - представлен плохо оформленный м.,   2 - есть отдельные претензии  </w:t>
            </w:r>
          </w:p>
          <w:p w:rsidR="005936CA" w:rsidRPr="004D1F9F" w:rsidRDefault="005936CA" w:rsidP="00585990">
            <w:pPr>
              <w:rPr>
                <w:rFonts w:ascii="Times New Roman" w:hAnsi="Times New Roman" w:cs="Times New Roman"/>
              </w:rPr>
            </w:pPr>
            <w:r w:rsidRPr="004D1F9F">
              <w:rPr>
                <w:rFonts w:ascii="Times New Roman" w:eastAsia="Times New Roman" w:hAnsi="Times New Roman" w:cs="Times New Roman"/>
              </w:rPr>
              <w:t xml:space="preserve">3 - к демонстрационному материалу нет претензий  </w:t>
            </w:r>
          </w:p>
        </w:tc>
      </w:tr>
    </w:tbl>
    <w:p w:rsidR="002D5303" w:rsidRDefault="00C505CE">
      <w:pPr>
        <w:spacing w:after="225"/>
        <w:ind w:left="6620"/>
        <w:jc w:val="both"/>
      </w:pPr>
      <w:bookmarkStart w:id="0" w:name="_GoBack"/>
      <w:bookmarkEnd w:id="0"/>
      <w:r>
        <w:rPr>
          <w:b/>
          <w:sz w:val="28"/>
        </w:rPr>
        <w:t xml:space="preserve"> </w:t>
      </w:r>
    </w:p>
    <w:p w:rsidR="002D5303" w:rsidRDefault="00C505CE">
      <w:pPr>
        <w:spacing w:after="0"/>
        <w:ind w:left="6620"/>
        <w:jc w:val="both"/>
      </w:pPr>
      <w:r>
        <w:rPr>
          <w:b/>
          <w:sz w:val="28"/>
        </w:rPr>
        <w:t xml:space="preserve"> </w:t>
      </w:r>
    </w:p>
    <w:sectPr w:rsidR="002D5303" w:rsidSect="005936CA">
      <w:pgSz w:w="16838" w:h="11906" w:orient="landscape"/>
      <w:pgMar w:top="379" w:right="536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A13"/>
    <w:multiLevelType w:val="hybridMultilevel"/>
    <w:tmpl w:val="33A824BC"/>
    <w:lvl w:ilvl="0" w:tplc="EDAEDD66">
      <w:start w:val="3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447DA"/>
    <w:multiLevelType w:val="hybridMultilevel"/>
    <w:tmpl w:val="64129678"/>
    <w:lvl w:ilvl="0" w:tplc="F9840944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B6047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B2528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C00BC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6301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ECEB1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BE5A0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AC11C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CE6AE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03"/>
    <w:rsid w:val="00035E59"/>
    <w:rsid w:val="000C280F"/>
    <w:rsid w:val="002D5303"/>
    <w:rsid w:val="004D1F9F"/>
    <w:rsid w:val="005936CA"/>
    <w:rsid w:val="00BA5EEF"/>
    <w:rsid w:val="00C505CE"/>
    <w:rsid w:val="00C519BA"/>
    <w:rsid w:val="00F3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2ABD"/>
  <w15:docId w15:val="{6E57EFB8-9304-4723-B9BD-82CF7EEC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D1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Арнаутова</dc:creator>
  <cp:keywords/>
  <cp:lastModifiedBy>Никонова Наталья Валентиновна</cp:lastModifiedBy>
  <cp:revision>9</cp:revision>
  <dcterms:created xsi:type="dcterms:W3CDTF">2022-03-29T06:40:00Z</dcterms:created>
  <dcterms:modified xsi:type="dcterms:W3CDTF">2022-11-15T06:19:00Z</dcterms:modified>
</cp:coreProperties>
</file>